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3147"/>
      </w:tblGrid>
      <w:tr w:rsidR="00B62E8C" w14:paraId="6B316B43" w14:textId="77777777" w:rsidTr="00F005D1">
        <w:trPr>
          <w:trHeight w:val="2353"/>
        </w:trPr>
        <w:tc>
          <w:tcPr>
            <w:tcW w:w="5812" w:type="dxa"/>
          </w:tcPr>
          <w:p w14:paraId="6B316B3C" w14:textId="77777777" w:rsidR="00B62E8C" w:rsidRPr="00A10E66" w:rsidRDefault="000C4C74" w:rsidP="009F550A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6B316B5C" wp14:editId="6B316B5D">
                  <wp:simplePos x="0" y="0"/>
                  <wp:positionH relativeFrom="page">
                    <wp:posOffset>-892810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47" w:type="dxa"/>
          </w:tcPr>
          <w:p w14:paraId="6B316B42" w14:textId="77777777" w:rsidR="00B62E8C" w:rsidRPr="00BC1A62" w:rsidRDefault="00B62E8C" w:rsidP="005E7A32">
            <w:pPr>
              <w:pStyle w:val="AK"/>
              <w:ind w:left="0"/>
            </w:pPr>
          </w:p>
        </w:tc>
      </w:tr>
      <w:tr w:rsidR="00B62E8C" w:rsidRPr="001D4CFB" w14:paraId="6B316B48" w14:textId="77777777" w:rsidTr="00F005D1">
        <w:trPr>
          <w:trHeight w:val="1531"/>
        </w:trPr>
        <w:tc>
          <w:tcPr>
            <w:tcW w:w="5812" w:type="dxa"/>
          </w:tcPr>
          <w:p w14:paraId="6B316B44" w14:textId="77777777" w:rsidR="00B62E8C" w:rsidRDefault="00B62E8C" w:rsidP="009F550A">
            <w:pPr>
              <w:pStyle w:val="Liik"/>
            </w:pPr>
            <w:r>
              <w:t>Käskkiri</w:t>
            </w:r>
          </w:p>
          <w:p w14:paraId="6B316B45" w14:textId="77777777" w:rsidR="00B62E8C" w:rsidRPr="006B118C" w:rsidRDefault="00B62E8C" w:rsidP="009F550A"/>
          <w:p w14:paraId="6B316B46" w14:textId="0C843AD6" w:rsidR="00B62E8C" w:rsidRPr="006B118C" w:rsidRDefault="005E7A32" w:rsidP="009F550A">
            <w:r>
              <w:rPr>
                <w:lang w:eastAsia="et-EE"/>
              </w:rPr>
              <w:t>Tallinn</w:t>
            </w:r>
          </w:p>
        </w:tc>
        <w:tc>
          <w:tcPr>
            <w:tcW w:w="3147" w:type="dxa"/>
          </w:tcPr>
          <w:p w14:paraId="6B316B47" w14:textId="2AC4CB6C" w:rsidR="00B62E8C" w:rsidRPr="0076054B" w:rsidRDefault="007F7446" w:rsidP="00251792">
            <w:pPr>
              <w:pStyle w:val="Date"/>
              <w:rPr>
                <w:i/>
                <w:iCs/>
              </w:rPr>
            </w:pPr>
            <w:r>
              <w:fldChar w:fldCharType="begin"/>
            </w:r>
            <w:r w:rsidR="00964179">
              <w:instrText xml:space="preserve"> delta_regDateTime  \* MERGEFORMAT</w:instrText>
            </w:r>
            <w:r>
              <w:fldChar w:fldCharType="separate"/>
            </w:r>
            <w:r w:rsidR="00964179">
              <w:t>26.01.2026</w:t>
            </w:r>
            <w:r>
              <w:fldChar w:fldCharType="end"/>
            </w:r>
            <w:r w:rsidR="00B62E8C">
              <w:t xml:space="preserve"> nr </w:t>
            </w:r>
            <w:r>
              <w:fldChar w:fldCharType="begin"/>
            </w:r>
            <w:r w:rsidR="00964179">
              <w:instrText xml:space="preserve"> delta_regNumber  \* MERGEFORMAT</w:instrText>
            </w:r>
            <w:r>
              <w:fldChar w:fldCharType="separate"/>
            </w:r>
            <w:r w:rsidR="00964179">
              <w:t>1.1-3.1/22</w:t>
            </w:r>
            <w:r>
              <w:fldChar w:fldCharType="end"/>
            </w:r>
          </w:p>
        </w:tc>
      </w:tr>
      <w:tr w:rsidR="00B62E8C" w:rsidRPr="001D4CFB" w14:paraId="6B316B4B" w14:textId="77777777" w:rsidTr="00F005D1">
        <w:trPr>
          <w:trHeight w:val="624"/>
        </w:trPr>
        <w:tc>
          <w:tcPr>
            <w:tcW w:w="5812" w:type="dxa"/>
          </w:tcPr>
          <w:p w14:paraId="6B316B49" w14:textId="1260AB9C" w:rsidR="00B62E8C" w:rsidRDefault="007F7446" w:rsidP="009F550A">
            <w:pPr>
              <w:pStyle w:val="Title"/>
              <w:rPr>
                <w:lang w:eastAsia="et-EE"/>
              </w:rPr>
            </w:pPr>
            <w:r>
              <w:rPr>
                <w:lang w:eastAsia="et-EE"/>
              </w:rPr>
              <w:fldChar w:fldCharType="begin"/>
            </w:r>
            <w:r w:rsidR="00964179">
              <w:rPr>
                <w:lang w:eastAsia="et-EE"/>
              </w:rPr>
              <w:instrText xml:space="preserve"> delta_docName  \* MERGEFORMAT</w:instrText>
            </w:r>
            <w:r>
              <w:rPr>
                <w:lang w:eastAsia="et-EE"/>
              </w:rPr>
              <w:fldChar w:fldCharType="separate"/>
            </w:r>
            <w:r w:rsidR="00964179">
              <w:rPr>
                <w:lang w:eastAsia="et-EE"/>
              </w:rPr>
              <w:t>Pääste- ja ennetustööl osalevate juriidiliste isikutega koostöö korraldamise komisjoni moodustamine</w:t>
            </w:r>
            <w:r>
              <w:rPr>
                <w:lang w:eastAsia="et-EE"/>
              </w:rPr>
              <w:fldChar w:fldCharType="end"/>
            </w:r>
          </w:p>
        </w:tc>
        <w:tc>
          <w:tcPr>
            <w:tcW w:w="3147" w:type="dxa"/>
          </w:tcPr>
          <w:p w14:paraId="6B316B4A" w14:textId="77777777" w:rsidR="00B62E8C" w:rsidRDefault="00B62E8C" w:rsidP="009F550A">
            <w:r>
              <w:t xml:space="preserve"> </w:t>
            </w:r>
          </w:p>
        </w:tc>
      </w:tr>
      <w:tr w:rsidR="00B62E8C" w:rsidRPr="001D4CFB" w14:paraId="6B316B4E" w14:textId="77777777" w:rsidTr="00F005D1">
        <w:trPr>
          <w:trHeight w:val="624"/>
        </w:trPr>
        <w:tc>
          <w:tcPr>
            <w:tcW w:w="5812" w:type="dxa"/>
          </w:tcPr>
          <w:p w14:paraId="6B316B4C" w14:textId="77777777" w:rsidR="00B62E8C" w:rsidRPr="00F43936" w:rsidRDefault="00B62E8C" w:rsidP="009F550A">
            <w:pPr>
              <w:pStyle w:val="Title"/>
            </w:pPr>
          </w:p>
        </w:tc>
        <w:tc>
          <w:tcPr>
            <w:tcW w:w="3147" w:type="dxa"/>
          </w:tcPr>
          <w:p w14:paraId="6B316B4D" w14:textId="77777777" w:rsidR="00B62E8C" w:rsidRDefault="00B62E8C" w:rsidP="009F550A"/>
        </w:tc>
      </w:tr>
    </w:tbl>
    <w:p w14:paraId="7368D65C" w14:textId="11C8D30D" w:rsidR="005E7A32" w:rsidRPr="008702F2" w:rsidRDefault="00372AB3" w:rsidP="005E7A32">
      <w:r>
        <w:t>Käskkiri kehtestatakse s</w:t>
      </w:r>
      <w:r w:rsidR="005E7A32" w:rsidRPr="008702F2">
        <w:t>iseministri 3.</w:t>
      </w:r>
      <w:r w:rsidR="00694838">
        <w:t>10.</w:t>
      </w:r>
      <w:r w:rsidR="005E7A32" w:rsidRPr="008702F2">
        <w:t>2014. a määruse nr 42 “Päästeameti põhimäärus” § 10 lõike 1 punkti 11 ning peadirektori 27.12.2021.</w:t>
      </w:r>
      <w:r w:rsidR="00EA5863">
        <w:t xml:space="preserve"> </w:t>
      </w:r>
      <w:r w:rsidR="005E7A32" w:rsidRPr="008702F2">
        <w:t>a käskkirja nr 261 „Pääste- ja ennetustööl osalevatele juriidilistele isikutele Päästeameti vara kasutusse andmise, võõrandamise, päästetehnika remondi- ja hoolduskulude ja projektipõhise tegevuse kulude hüvitamise kord“ p</w:t>
      </w:r>
      <w:r w:rsidR="00EA5863">
        <w:t>.</w:t>
      </w:r>
      <w:r w:rsidR="005E7A32" w:rsidRPr="008702F2">
        <w:t xml:space="preserve"> 1.6 alusel:</w:t>
      </w:r>
    </w:p>
    <w:p w14:paraId="17F476D8" w14:textId="77777777" w:rsidR="005E7A32" w:rsidRPr="008702F2" w:rsidRDefault="005E7A32" w:rsidP="005E7A32"/>
    <w:p w14:paraId="187FF3D8" w14:textId="77777777" w:rsidR="005E7A32" w:rsidRPr="008702F2" w:rsidRDefault="005E7A32" w:rsidP="005E7A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02F2">
        <w:rPr>
          <w:rFonts w:ascii="Times New Roman" w:hAnsi="Times New Roman" w:cs="Times New Roman"/>
          <w:sz w:val="24"/>
          <w:szCs w:val="24"/>
        </w:rPr>
        <w:t>Moodustan pääste- ja ennetustööl osalevate juriidiliste isikutega koostöö korraldamise komisjoni (edaspidi komisjon) järgmises koosseisus:</w:t>
      </w:r>
    </w:p>
    <w:p w14:paraId="7FBA61DB" w14:textId="77777777" w:rsidR="005E7A32" w:rsidRPr="008702F2" w:rsidRDefault="005E7A32" w:rsidP="005E7A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02F2">
        <w:rPr>
          <w:rFonts w:ascii="Times New Roman" w:hAnsi="Times New Roman" w:cs="Times New Roman"/>
          <w:sz w:val="24"/>
          <w:szCs w:val="24"/>
        </w:rPr>
        <w:t>Komisjoni esimees: peadirektori asetäitja kriisivalmiduse alal, asendaja peadirektori asetäitja halduse alal.</w:t>
      </w:r>
    </w:p>
    <w:p w14:paraId="2C491E33" w14:textId="77777777" w:rsidR="005E7A32" w:rsidRPr="008702F2" w:rsidRDefault="005E7A32" w:rsidP="005E7A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02F2">
        <w:rPr>
          <w:rFonts w:ascii="Times New Roman" w:hAnsi="Times New Roman" w:cs="Times New Roman"/>
          <w:sz w:val="24"/>
          <w:szCs w:val="24"/>
        </w:rPr>
        <w:t>Komisjoni liikmed:</w:t>
      </w:r>
    </w:p>
    <w:p w14:paraId="0C1845F3" w14:textId="77777777" w:rsidR="005E7A32" w:rsidRPr="008702F2" w:rsidRDefault="005E7A32" w:rsidP="005E7A3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02F2">
        <w:rPr>
          <w:rFonts w:ascii="Times New Roman" w:hAnsi="Times New Roman" w:cs="Times New Roman"/>
          <w:sz w:val="24"/>
          <w:szCs w:val="24"/>
        </w:rPr>
        <w:t>vabatahtlike peakoordinaator, asendaja vabatahtlike nõunik;</w:t>
      </w:r>
    </w:p>
    <w:p w14:paraId="1A403054" w14:textId="56C99297" w:rsidR="005E7A32" w:rsidRPr="008702F2" w:rsidRDefault="005E7A32" w:rsidP="005E7A3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02F2">
        <w:rPr>
          <w:rFonts w:ascii="Times New Roman" w:hAnsi="Times New Roman" w:cs="Times New Roman"/>
          <w:sz w:val="24"/>
          <w:szCs w:val="24"/>
        </w:rPr>
        <w:t xml:space="preserve">päästetöö osakonna juhataja, asendaja planeerimise talituse </w:t>
      </w:r>
      <w:r w:rsidR="00C42F89">
        <w:rPr>
          <w:rFonts w:ascii="Times New Roman" w:hAnsi="Times New Roman" w:cs="Times New Roman"/>
          <w:sz w:val="24"/>
          <w:szCs w:val="24"/>
        </w:rPr>
        <w:t>nõunik (vabatahtlikud)</w:t>
      </w:r>
      <w:r w:rsidRPr="008702F2">
        <w:rPr>
          <w:rFonts w:ascii="Times New Roman" w:hAnsi="Times New Roman" w:cs="Times New Roman"/>
          <w:sz w:val="24"/>
          <w:szCs w:val="24"/>
        </w:rPr>
        <w:t>;</w:t>
      </w:r>
    </w:p>
    <w:p w14:paraId="2B8AD112" w14:textId="77777777" w:rsidR="005E7A32" w:rsidRPr="008702F2" w:rsidRDefault="005E7A32" w:rsidP="005E7A3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02F2">
        <w:rPr>
          <w:rFonts w:ascii="Times New Roman" w:hAnsi="Times New Roman" w:cs="Times New Roman"/>
          <w:sz w:val="24"/>
          <w:szCs w:val="24"/>
        </w:rPr>
        <w:t>ennetustöö osakonna juhataja, asendaja ennetustöö osakonna ennetusteenuste juht;</w:t>
      </w:r>
    </w:p>
    <w:p w14:paraId="07836F1E" w14:textId="4329010F" w:rsidR="005E7A32" w:rsidRPr="008702F2" w:rsidRDefault="005E7A32" w:rsidP="005E7A3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02F2">
        <w:rPr>
          <w:rFonts w:ascii="Times New Roman" w:hAnsi="Times New Roman" w:cs="Times New Roman"/>
          <w:sz w:val="24"/>
          <w:szCs w:val="24"/>
        </w:rPr>
        <w:t xml:space="preserve">kriisiosakonna juhataja, asendaja elanikkonnakaitse talituse </w:t>
      </w:r>
      <w:r w:rsidR="003E79AD">
        <w:rPr>
          <w:rFonts w:ascii="Times New Roman" w:hAnsi="Times New Roman" w:cs="Times New Roman"/>
          <w:sz w:val="24"/>
          <w:szCs w:val="24"/>
        </w:rPr>
        <w:t>elanikkonnakaitse vabatahtlike nõunik</w:t>
      </w:r>
      <w:r w:rsidRPr="008702F2">
        <w:rPr>
          <w:rFonts w:ascii="Times New Roman" w:hAnsi="Times New Roman" w:cs="Times New Roman"/>
          <w:sz w:val="24"/>
          <w:szCs w:val="24"/>
        </w:rPr>
        <w:t>;</w:t>
      </w:r>
    </w:p>
    <w:p w14:paraId="584A81A0" w14:textId="77777777" w:rsidR="005E7A32" w:rsidRPr="008702F2" w:rsidRDefault="005E7A32" w:rsidP="005E7A3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02F2">
        <w:rPr>
          <w:rFonts w:ascii="Times New Roman" w:hAnsi="Times New Roman" w:cs="Times New Roman"/>
          <w:sz w:val="24"/>
          <w:szCs w:val="24"/>
        </w:rPr>
        <w:t>Põhja päästekeskuse päästetöö büroo juhataja, asendaja Põhja päästekeskuse päästetöö büroo peaspetsialist (vabatahtlikud);</w:t>
      </w:r>
    </w:p>
    <w:p w14:paraId="3D5BCC03" w14:textId="77777777" w:rsidR="005E7A32" w:rsidRPr="008702F2" w:rsidRDefault="005E7A32" w:rsidP="005E7A3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02F2">
        <w:rPr>
          <w:rFonts w:ascii="Times New Roman" w:hAnsi="Times New Roman" w:cs="Times New Roman"/>
          <w:sz w:val="24"/>
          <w:szCs w:val="24"/>
        </w:rPr>
        <w:t>Ida päästekeskuse päästetöö büroo juhataja, asendaja Ida päästekeskuse päästetöö büroo peaspetsialist (vabatahtlikud);</w:t>
      </w:r>
    </w:p>
    <w:p w14:paraId="05AE76B8" w14:textId="77777777" w:rsidR="005E7A32" w:rsidRPr="008702F2" w:rsidRDefault="005E7A32" w:rsidP="005E7A3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02F2">
        <w:rPr>
          <w:rFonts w:ascii="Times New Roman" w:hAnsi="Times New Roman" w:cs="Times New Roman"/>
          <w:sz w:val="24"/>
          <w:szCs w:val="24"/>
        </w:rPr>
        <w:t>Lõuna päästekeskuse päästetöö büroo juhataja, asendaja Lõuna päästekeskuse päästetöö büroo peaspetsialist (vabatahtlikud);</w:t>
      </w:r>
    </w:p>
    <w:p w14:paraId="110D2C57" w14:textId="77777777" w:rsidR="005E7A32" w:rsidRPr="008702F2" w:rsidRDefault="005E7A32" w:rsidP="005E7A3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02F2">
        <w:rPr>
          <w:rFonts w:ascii="Times New Roman" w:hAnsi="Times New Roman" w:cs="Times New Roman"/>
          <w:sz w:val="24"/>
          <w:szCs w:val="24"/>
        </w:rPr>
        <w:t>Lääne päästekeskuse päästetöö büroo juhataja, asendaja Lääne päästekeskuse päästetöö büroo peaspetsialist (vabatahtlikud);</w:t>
      </w:r>
    </w:p>
    <w:p w14:paraId="416AC1A0" w14:textId="63B1B84C" w:rsidR="005E7A32" w:rsidRPr="008702F2" w:rsidRDefault="005E7A32" w:rsidP="005E7A3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02F2">
        <w:rPr>
          <w:rFonts w:ascii="Times New Roman" w:hAnsi="Times New Roman" w:cs="Times New Roman"/>
          <w:sz w:val="24"/>
          <w:szCs w:val="24"/>
        </w:rPr>
        <w:t>haldusosakonna juhataja, asendaja haldusosakonna vara</w:t>
      </w:r>
      <w:r w:rsidR="00822ED1">
        <w:rPr>
          <w:rFonts w:ascii="Times New Roman" w:hAnsi="Times New Roman" w:cs="Times New Roman"/>
          <w:sz w:val="24"/>
          <w:szCs w:val="24"/>
        </w:rPr>
        <w:t>de</w:t>
      </w:r>
      <w:r w:rsidRPr="008702F2">
        <w:rPr>
          <w:rFonts w:ascii="Times New Roman" w:hAnsi="Times New Roman" w:cs="Times New Roman"/>
          <w:sz w:val="24"/>
          <w:szCs w:val="24"/>
        </w:rPr>
        <w:t xml:space="preserve"> talituse juhataja;</w:t>
      </w:r>
    </w:p>
    <w:p w14:paraId="3792DD8F" w14:textId="77777777" w:rsidR="005E7A32" w:rsidRPr="008702F2" w:rsidRDefault="005E7A32" w:rsidP="005E7A3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02F2">
        <w:rPr>
          <w:rFonts w:ascii="Times New Roman" w:hAnsi="Times New Roman" w:cs="Times New Roman"/>
          <w:sz w:val="24"/>
          <w:szCs w:val="24"/>
        </w:rPr>
        <w:t>rahandusosakonna juhataja, asendaja rahandusosakonna nõunik (eelarve);</w:t>
      </w:r>
    </w:p>
    <w:p w14:paraId="184A86E7" w14:textId="4ABB5861" w:rsidR="005E7A32" w:rsidRPr="008702F2" w:rsidRDefault="005E7A32" w:rsidP="005E7A3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02F2">
        <w:rPr>
          <w:rFonts w:ascii="Times New Roman" w:hAnsi="Times New Roman" w:cs="Times New Roman"/>
          <w:sz w:val="24"/>
          <w:szCs w:val="24"/>
        </w:rPr>
        <w:t>vabatahtlike nõunik – komisjoni korralda</w:t>
      </w:r>
      <w:r w:rsidR="00F27212">
        <w:rPr>
          <w:rFonts w:ascii="Times New Roman" w:hAnsi="Times New Roman" w:cs="Times New Roman"/>
          <w:sz w:val="24"/>
          <w:szCs w:val="24"/>
        </w:rPr>
        <w:t>ja</w:t>
      </w:r>
      <w:r w:rsidRPr="008702F2">
        <w:rPr>
          <w:rFonts w:ascii="Times New Roman" w:hAnsi="Times New Roman" w:cs="Times New Roman"/>
          <w:sz w:val="24"/>
          <w:szCs w:val="24"/>
        </w:rPr>
        <w:t xml:space="preserve"> ja protokollija.</w:t>
      </w:r>
    </w:p>
    <w:p w14:paraId="7E25F81F" w14:textId="77777777" w:rsidR="005E7A32" w:rsidRPr="008702F2" w:rsidRDefault="005E7A32" w:rsidP="005E7A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02F2">
        <w:rPr>
          <w:rFonts w:ascii="Times New Roman" w:hAnsi="Times New Roman" w:cs="Times New Roman"/>
          <w:sz w:val="24"/>
          <w:szCs w:val="24"/>
        </w:rPr>
        <w:t xml:space="preserve">Volitan komisjoni otsustama kulude hüvitamise, varade kasutusse andmise ja võõrandamise pääste- ja ennetustööl osalevatele juriidilistele isikutele ning pääste- ja </w:t>
      </w:r>
      <w:r w:rsidRPr="008702F2">
        <w:rPr>
          <w:rFonts w:ascii="Times New Roman" w:hAnsi="Times New Roman" w:cs="Times New Roman"/>
          <w:sz w:val="24"/>
          <w:szCs w:val="24"/>
        </w:rPr>
        <w:lastRenderedPageBreak/>
        <w:t>ennetustööl osalevate vabatahtlike päästjate tegevuse korraldamiseks tsiviilõigusliku lepingu sõlmimise ja muutmise üle.</w:t>
      </w:r>
    </w:p>
    <w:p w14:paraId="11ACC3E9" w14:textId="77777777" w:rsidR="005E7A32" w:rsidRPr="008702F2" w:rsidRDefault="005E7A32" w:rsidP="005E7A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02F2">
        <w:rPr>
          <w:rFonts w:ascii="Times New Roman" w:hAnsi="Times New Roman" w:cs="Times New Roman"/>
          <w:sz w:val="24"/>
          <w:szCs w:val="24"/>
        </w:rPr>
        <w:t>Käskkirja täitmise eest vastutab vabatahtlike peakoordinaator.</w:t>
      </w:r>
    </w:p>
    <w:p w14:paraId="6B316B50" w14:textId="507041EC" w:rsidR="007F7446" w:rsidRPr="008702F2" w:rsidRDefault="005E7A32" w:rsidP="005E7A32">
      <w:pPr>
        <w:pStyle w:val="Tekst"/>
      </w:pPr>
      <w:r w:rsidRPr="008702F2">
        <w:rPr>
          <w:rFonts w:cs="Times New Roman"/>
        </w:rPr>
        <w:t xml:space="preserve">Tunnistan kehtetuks </w:t>
      </w:r>
      <w:r w:rsidR="00E91B50">
        <w:rPr>
          <w:rFonts w:cs="Times New Roman"/>
        </w:rPr>
        <w:t>P</w:t>
      </w:r>
      <w:r w:rsidRPr="008702F2">
        <w:rPr>
          <w:rFonts w:cs="Times New Roman"/>
        </w:rPr>
        <w:t>äästeameti peadirektori 24.</w:t>
      </w:r>
      <w:r w:rsidR="00E91B50">
        <w:rPr>
          <w:rFonts w:cs="Times New Roman"/>
        </w:rPr>
        <w:t>10.</w:t>
      </w:r>
      <w:r w:rsidRPr="008702F2">
        <w:rPr>
          <w:rFonts w:cs="Times New Roman"/>
        </w:rPr>
        <w:t>2024. a käskkirja nr 1.1-3.1/246 „Pääste- ja ennetustööl osalevate juriidiliste isikutega koostöö korraldamise komisjoni moodustamine“.</w:t>
      </w:r>
    </w:p>
    <w:p w14:paraId="6B316B51" w14:textId="77777777" w:rsidR="00B62E8C" w:rsidRPr="008702F2" w:rsidRDefault="00B62E8C" w:rsidP="00B62E8C">
      <w:pPr>
        <w:pStyle w:val="Tekst"/>
      </w:pPr>
    </w:p>
    <w:p w14:paraId="6B316B52" w14:textId="77777777" w:rsidR="00B62E8C" w:rsidRPr="008702F2" w:rsidRDefault="00B62E8C" w:rsidP="00B62E8C">
      <w:pPr>
        <w:pStyle w:val="Tekst"/>
      </w:pPr>
    </w:p>
    <w:p w14:paraId="6B316B53" w14:textId="77777777" w:rsidR="00B62E8C" w:rsidRPr="008702F2" w:rsidRDefault="00B62E8C" w:rsidP="00B62E8C">
      <w:pPr>
        <w:pStyle w:val="Tekst"/>
      </w:pPr>
      <w:r w:rsidRPr="008702F2">
        <w:t>(allkirjastatud digitaalselt)</w:t>
      </w:r>
    </w:p>
    <w:p w14:paraId="6B316B54" w14:textId="355ED28D" w:rsidR="007F7446" w:rsidRPr="008702F2" w:rsidRDefault="007F7446" w:rsidP="00B62E8C">
      <w:pPr>
        <w:pStyle w:val="Tekst"/>
        <w:rPr>
          <w:lang w:eastAsia="et-EE"/>
        </w:rPr>
      </w:pPr>
      <w:r w:rsidRPr="008702F2">
        <w:rPr>
          <w:lang w:eastAsia="et-EE"/>
        </w:rPr>
        <w:fldChar w:fldCharType="begin"/>
      </w:r>
      <w:r w:rsidR="00964179">
        <w:rPr>
          <w:lang w:eastAsia="et-EE"/>
        </w:rPr>
        <w:instrText xml:space="preserve"> delta_signerName  \* MERGEFORMAT</w:instrText>
      </w:r>
      <w:r w:rsidRPr="008702F2">
        <w:rPr>
          <w:lang w:eastAsia="et-EE"/>
        </w:rPr>
        <w:fldChar w:fldCharType="separate"/>
      </w:r>
      <w:r w:rsidR="00964179">
        <w:rPr>
          <w:lang w:eastAsia="et-EE"/>
        </w:rPr>
        <w:t>Margo Klaos</w:t>
      </w:r>
      <w:r w:rsidRPr="008702F2">
        <w:rPr>
          <w:lang w:eastAsia="et-EE"/>
        </w:rPr>
        <w:fldChar w:fldCharType="end"/>
      </w:r>
    </w:p>
    <w:p w14:paraId="6B316B5A" w14:textId="18CFE0DB" w:rsidR="00B62E8C" w:rsidRPr="008702F2" w:rsidRDefault="007F7446" w:rsidP="000F0964">
      <w:pPr>
        <w:pStyle w:val="Tekst"/>
        <w:rPr>
          <w:lang w:eastAsia="et-EE"/>
        </w:rPr>
      </w:pPr>
      <w:r w:rsidRPr="008702F2">
        <w:rPr>
          <w:lang w:eastAsia="et-EE"/>
        </w:rPr>
        <w:fldChar w:fldCharType="begin"/>
      </w:r>
      <w:r w:rsidR="00964179">
        <w:rPr>
          <w:lang w:eastAsia="et-EE"/>
        </w:rPr>
        <w:instrText xml:space="preserve"> delta_signerJobTitle  \* MERGEFORMAT</w:instrText>
      </w:r>
      <w:r w:rsidRPr="008702F2">
        <w:rPr>
          <w:lang w:eastAsia="et-EE"/>
        </w:rPr>
        <w:fldChar w:fldCharType="separate"/>
      </w:r>
      <w:r w:rsidR="00964179">
        <w:rPr>
          <w:lang w:eastAsia="et-EE"/>
        </w:rPr>
        <w:t>peadirektor</w:t>
      </w:r>
      <w:r w:rsidRPr="008702F2">
        <w:rPr>
          <w:lang w:eastAsia="et-EE"/>
        </w:rPr>
        <w:fldChar w:fldCharType="end"/>
      </w:r>
      <w:r w:rsidR="00B62E8C" w:rsidRPr="008702F2">
        <w:rPr>
          <w:lang w:eastAsia="et-EE"/>
        </w:rPr>
        <w:tab/>
      </w:r>
    </w:p>
    <w:p w14:paraId="6B316B5B" w14:textId="77777777" w:rsidR="00C81347" w:rsidRDefault="00C81347"/>
    <w:sectPr w:rsidR="00C81347" w:rsidSect="0074437B">
      <w:headerReference w:type="default" r:id="rId8"/>
      <w:headerReference w:type="first" r:id="rId9"/>
      <w:pgSz w:w="11906" w:h="16838" w:code="9"/>
      <w:pgMar w:top="907" w:right="1021" w:bottom="1418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16B60" w14:textId="77777777" w:rsidR="00E9518A" w:rsidRDefault="00E9518A">
      <w:pPr>
        <w:spacing w:line="240" w:lineRule="auto"/>
      </w:pPr>
      <w:r>
        <w:separator/>
      </w:r>
    </w:p>
  </w:endnote>
  <w:endnote w:type="continuationSeparator" w:id="0">
    <w:p w14:paraId="6B316B61" w14:textId="77777777" w:rsidR="00E9518A" w:rsidRDefault="00E9518A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16B5E" w14:textId="77777777" w:rsidR="00E9518A" w:rsidRDefault="00E9518A">
      <w:pPr>
        <w:spacing w:line="240" w:lineRule="auto"/>
      </w:pPr>
      <w:r>
        <w:separator/>
      </w:r>
    </w:p>
  </w:footnote>
  <w:footnote w:type="continuationSeparator" w:id="0">
    <w:p w14:paraId="6B316B5F" w14:textId="77777777" w:rsidR="00E9518A" w:rsidRDefault="00E951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16B62" w14:textId="61BFF071" w:rsidR="005E7A32" w:rsidRPr="00AD2EA7" w:rsidRDefault="007F7446" w:rsidP="004B4F5E">
    <w:pPr>
      <w:pStyle w:val="Footer"/>
      <w:tabs>
        <w:tab w:val="clear" w:pos="4536"/>
        <w:tab w:val="clear" w:pos="9072"/>
      </w:tabs>
      <w:jc w:val="center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 w:rsidR="00964179">
      <w:rPr>
        <w:noProof/>
        <w:sz w:val="20"/>
        <w:szCs w:val="24"/>
      </w:rPr>
      <w:t>2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>
      <w:rPr>
        <w:sz w:val="20"/>
        <w:szCs w:val="24"/>
      </w:rPr>
      <w:fldChar w:fldCharType="begin"/>
    </w:r>
    <w:r>
      <w:rPr>
        <w:sz w:val="20"/>
        <w:szCs w:val="24"/>
      </w:rPr>
      <w:instrText xml:space="preserve"> NUMPAGES </w:instrText>
    </w:r>
    <w:r>
      <w:rPr>
        <w:sz w:val="20"/>
        <w:szCs w:val="24"/>
      </w:rPr>
      <w:fldChar w:fldCharType="separate"/>
    </w:r>
    <w:r w:rsidR="00964179">
      <w:rPr>
        <w:noProof/>
        <w:sz w:val="20"/>
        <w:szCs w:val="24"/>
      </w:rPr>
      <w:t>2</w:t>
    </w:r>
    <w:r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  <w:p w14:paraId="6B316B63" w14:textId="77777777" w:rsidR="005E7A32" w:rsidRDefault="005E7A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16B64" w14:textId="77777777" w:rsidR="005E7A32" w:rsidRDefault="005E7A32" w:rsidP="00F07BA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E599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7D"/>
    <w:rsid w:val="00042E7D"/>
    <w:rsid w:val="0008547E"/>
    <w:rsid w:val="000C4C74"/>
    <w:rsid w:val="000F0964"/>
    <w:rsid w:val="001A7E2E"/>
    <w:rsid w:val="00251792"/>
    <w:rsid w:val="002709F1"/>
    <w:rsid w:val="00372AB3"/>
    <w:rsid w:val="003A7661"/>
    <w:rsid w:val="003E79AD"/>
    <w:rsid w:val="0041604A"/>
    <w:rsid w:val="005E7A32"/>
    <w:rsid w:val="00671592"/>
    <w:rsid w:val="00694838"/>
    <w:rsid w:val="006F3FB7"/>
    <w:rsid w:val="0079137A"/>
    <w:rsid w:val="007C1F06"/>
    <w:rsid w:val="007D5092"/>
    <w:rsid w:val="007F7446"/>
    <w:rsid w:val="00822ED1"/>
    <w:rsid w:val="0083409B"/>
    <w:rsid w:val="00860034"/>
    <w:rsid w:val="008702F2"/>
    <w:rsid w:val="00872705"/>
    <w:rsid w:val="008E0753"/>
    <w:rsid w:val="0093755E"/>
    <w:rsid w:val="00964179"/>
    <w:rsid w:val="00B62E8C"/>
    <w:rsid w:val="00C42F89"/>
    <w:rsid w:val="00C81347"/>
    <w:rsid w:val="00D41336"/>
    <w:rsid w:val="00E91B50"/>
    <w:rsid w:val="00E9518A"/>
    <w:rsid w:val="00EA5863"/>
    <w:rsid w:val="00EE0AFF"/>
    <w:rsid w:val="00F005D1"/>
    <w:rsid w:val="00F27212"/>
    <w:rsid w:val="00F3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6B3C"/>
  <w15:chartTrackingRefBased/>
  <w15:docId w15:val="{0CDC0DE8-46A2-44F9-AB2C-5CD839C7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E8C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B62E8C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B62E8C"/>
    <w:pPr>
      <w:keepNext/>
      <w:keepLines/>
      <w:suppressLineNumbers/>
      <w:spacing w:after="0" w:line="240" w:lineRule="auto"/>
      <w:ind w:left="171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B62E8C"/>
    <w:pPr>
      <w:widowControl/>
      <w:tabs>
        <w:tab w:val="left" w:pos="4515"/>
      </w:tabs>
      <w:suppressAutoHyphens w:val="0"/>
      <w:spacing w:line="240" w:lineRule="auto"/>
      <w:ind w:right="2097"/>
      <w:jc w:val="left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B62E8C"/>
    <w:rPr>
      <w:rFonts w:ascii="Times New Roman" w:eastAsia="SimSun" w:hAnsi="Times New Roman" w:cs="Times New Roma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B62E8C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Date">
    <w:name w:val="Date"/>
    <w:basedOn w:val="Normal"/>
    <w:link w:val="DateChar"/>
    <w:autoRedefine/>
    <w:uiPriority w:val="99"/>
    <w:qFormat/>
    <w:rsid w:val="00251792"/>
    <w:pPr>
      <w:widowControl/>
      <w:suppressAutoHyphens w:val="0"/>
      <w:spacing w:before="840" w:line="240" w:lineRule="auto"/>
      <w:jc w:val="left"/>
    </w:pPr>
    <w:rPr>
      <w:kern w:val="24"/>
    </w:rPr>
  </w:style>
  <w:style w:type="character" w:customStyle="1" w:styleId="DateChar">
    <w:name w:val="Date Char"/>
    <w:basedOn w:val="DefaultParagraphFont"/>
    <w:link w:val="Date"/>
    <w:uiPriority w:val="99"/>
    <w:rsid w:val="00251792"/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B62E8C"/>
    <w:pPr>
      <w:spacing w:after="0" w:line="240" w:lineRule="auto"/>
    </w:pPr>
    <w:rPr>
      <w:rFonts w:ascii="Times New Roman" w:eastAsia="SimSun" w:hAnsi="Times New Roman" w:cs="Times New Roman"/>
      <w:caps/>
      <w:kern w:val="24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5E7A32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DELTA</cp:lastModifiedBy>
  <cp:revision>2</cp:revision>
  <dcterms:created xsi:type="dcterms:W3CDTF">2026-01-26T19:44:00Z</dcterms:created>
  <dcterms:modified xsi:type="dcterms:W3CDTF">2026-01-26T19:44:00Z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{accessRestrictionReason}</vt:lpwstr>
  </property>
  <property fmtid="{D5CDD505-2E9C-101B-9397-08002B2CF9AE}" pid="3" name="delta_accessRestrictionBeginDate">
    <vt:lpwstr>{accessRestrictionBeginDate}</vt:lpwstr>
  </property>
  <property fmtid="{D5CDD505-2E9C-101B-9397-08002B2CF9AE}" pid="4" name="delta_accessRestrictionEndDate">
    <vt:lpwstr>{accessRestrictionEndDate}</vt:lpwstr>
  </property>
  <property fmtid="{D5CDD505-2E9C-101B-9397-08002B2CF9AE}" pid="5" name="delta_docName">
    <vt:lpwstr>{docName}</vt:lpwstr>
  </property>
  <property fmtid="{D5CDD505-2E9C-101B-9397-08002B2CF9AE}" pid="6" name="delta_content">
    <vt:lpwstr>{content}</vt:lpwstr>
  </property>
  <property fmtid="{D5CDD505-2E9C-101B-9397-08002B2CF9AE}" pid="7" name="delta_signerName">
    <vt:lpwstr>{signerName}</vt:lpwstr>
  </property>
  <property fmtid="{D5CDD505-2E9C-101B-9397-08002B2CF9AE}" pid="8" name="delta_signerJobTitle">
    <vt:lpwstr>{signerJobTitle}</vt:lpwstr>
  </property>
  <property fmtid="{D5CDD505-2E9C-101B-9397-08002B2CF9AE}" pid="9" name="delta_regNumber">
    <vt:lpwstr>{regNumber}</vt:lpwstr>
  </property>
  <property fmtid="{D5CDD505-2E9C-101B-9397-08002B2CF9AE}" pid="10" name="delta_regDateTime">
    <vt:lpwstr>{regDateTime}</vt:lpwstr>
  </property>
</Properties>
</file>